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4F" w:rsidRDefault="00E02A4F" w:rsidP="00E02A4F">
      <w:pPr>
        <w:pStyle w:val="a5"/>
      </w:pPr>
      <w:bookmarkStart w:id="0" w:name="_Toc403207544"/>
      <w:r>
        <w:rPr>
          <w:rFonts w:hint="eastAsia"/>
        </w:rPr>
        <w:t>长春工业大学关于实习基地建设与管理的有关规定</w:t>
      </w:r>
      <w:bookmarkEnd w:id="0"/>
    </w:p>
    <w:p w:rsidR="00E02A4F" w:rsidRDefault="00E02A4F" w:rsidP="00E02A4F">
      <w:pPr>
        <w:pStyle w:val="a4"/>
        <w:rPr>
          <w:rFonts w:cs="黑体"/>
          <w:bCs/>
          <w:iCs/>
        </w:rPr>
      </w:pPr>
      <w:r>
        <w:rPr>
          <w:rFonts w:hint="eastAsia"/>
        </w:rPr>
        <w:t>（长春工大教字[2009]63号）</w:t>
      </w:r>
    </w:p>
    <w:p w:rsidR="00E02A4F" w:rsidRDefault="00E02A4F" w:rsidP="00E02A4F">
      <w:pPr>
        <w:pStyle w:val="a3"/>
      </w:pPr>
      <w:r>
        <w:rPr>
          <w:rFonts w:hint="eastAsia"/>
        </w:rPr>
        <w:t>实习基地是开展各项实习教学活动的重要教学场所，是全面加强学生的实践能力、创新能力培养的重要保障。各教学单位要充分重视校内外实习基地的建设与管理工作，全面保证实习教学的顺利开展和实习教学质量。</w:t>
      </w:r>
    </w:p>
    <w:p w:rsidR="00E02A4F" w:rsidRDefault="00E02A4F" w:rsidP="00E02A4F">
      <w:pPr>
        <w:pStyle w:val="a3"/>
        <w:rPr>
          <w:b/>
        </w:rPr>
      </w:pPr>
      <w:r>
        <w:rPr>
          <w:rFonts w:hint="eastAsia"/>
          <w:b/>
        </w:rPr>
        <w:t>一、校外实习基地</w:t>
      </w:r>
    </w:p>
    <w:p w:rsidR="00E02A4F" w:rsidRDefault="00E02A4F" w:rsidP="00E02A4F">
      <w:pPr>
        <w:pStyle w:val="a3"/>
        <w:ind w:firstLineChars="0" w:firstLine="0"/>
      </w:pPr>
      <w:r>
        <w:rPr>
          <w:rFonts w:hint="eastAsia"/>
        </w:rPr>
        <w:t xml:space="preserve">   </w:t>
      </w:r>
      <w:r>
        <w:rPr>
          <w:rFonts w:hint="eastAsia"/>
        </w:rPr>
        <w:t>（一）建立良好的校外实习基地，有利于学生充分参与生产、科研等社会工作实际，开阔视野，了解先进的生产技术、管理方式，巩固所学理论知识，提高动手实践能力、解决实际问题能力、创新创业能力等。</w:t>
      </w:r>
    </w:p>
    <w:p w:rsidR="00E02A4F" w:rsidRDefault="00E02A4F" w:rsidP="00E02A4F">
      <w:pPr>
        <w:pStyle w:val="a3"/>
        <w:ind w:firstLineChars="0" w:firstLine="0"/>
      </w:pPr>
      <w:r>
        <w:rPr>
          <w:rFonts w:hint="eastAsia"/>
        </w:rPr>
        <w:t xml:space="preserve">   </w:t>
      </w:r>
      <w:r>
        <w:rPr>
          <w:rFonts w:hint="eastAsia"/>
        </w:rPr>
        <w:t>（二）建立校外实习基地的基本原则</w:t>
      </w:r>
    </w:p>
    <w:p w:rsidR="00E02A4F" w:rsidRDefault="00E02A4F" w:rsidP="00E02A4F">
      <w:pPr>
        <w:pStyle w:val="a3"/>
      </w:pPr>
      <w:r>
        <w:rPr>
          <w:rFonts w:hint="eastAsia"/>
        </w:rPr>
        <w:t>1</w:t>
      </w:r>
      <w:r>
        <w:rPr>
          <w:rFonts w:ascii="宋体" w:eastAsia="宋体" w:hAnsi="宋体" w:cs="宋体" w:hint="eastAsia"/>
        </w:rPr>
        <w:t>.</w:t>
      </w:r>
      <w:r>
        <w:rPr>
          <w:rFonts w:hint="eastAsia"/>
        </w:rPr>
        <w:t>满足实习教学需要原则</w:t>
      </w:r>
    </w:p>
    <w:p w:rsidR="00E02A4F" w:rsidRDefault="00E02A4F" w:rsidP="00E02A4F">
      <w:pPr>
        <w:pStyle w:val="a3"/>
        <w:ind w:firstLineChars="0" w:firstLine="0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）具有符合实习教学要求、相对固定、数量足够的实习岗位。</w:t>
      </w:r>
    </w:p>
    <w:p w:rsidR="00E02A4F" w:rsidRDefault="00E02A4F" w:rsidP="00E02A4F">
      <w:pPr>
        <w:pStyle w:val="a3"/>
        <w:ind w:firstLineChars="0" w:firstLine="0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）具有满足学生实习需要、包括各种设备工具、技术资料在内的物资技术条件。</w:t>
      </w:r>
    </w:p>
    <w:p w:rsidR="00E02A4F" w:rsidRDefault="00E02A4F" w:rsidP="00E02A4F">
      <w:pPr>
        <w:pStyle w:val="a3"/>
        <w:ind w:firstLineChars="0" w:firstLine="0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）有一支思想作风好、技术熟练、经验丰富、相对稳定的兼职指导教师队伍。</w:t>
      </w:r>
    </w:p>
    <w:p w:rsidR="00E02A4F" w:rsidRDefault="00E02A4F" w:rsidP="00E02A4F">
      <w:pPr>
        <w:pStyle w:val="a3"/>
        <w:ind w:firstLineChars="0" w:firstLine="0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）具有培养学生调查研究、分析问题、解决问题能力和便于学生进行生产劳动、</w:t>
      </w:r>
    </w:p>
    <w:p w:rsidR="00E02A4F" w:rsidRDefault="00E02A4F" w:rsidP="00E02A4F">
      <w:pPr>
        <w:pStyle w:val="a3"/>
      </w:pPr>
      <w:r>
        <w:rPr>
          <w:rFonts w:hint="eastAsia"/>
        </w:rPr>
        <w:t>实际操作等条件。</w:t>
      </w:r>
    </w:p>
    <w:p w:rsidR="00E02A4F" w:rsidRDefault="00E02A4F" w:rsidP="00E02A4F">
      <w:pPr>
        <w:pStyle w:val="a3"/>
      </w:pPr>
      <w:r>
        <w:rPr>
          <w:rFonts w:hint="eastAsia"/>
        </w:rPr>
        <w:t>2</w:t>
      </w:r>
      <w:r>
        <w:rPr>
          <w:rFonts w:ascii="宋体" w:eastAsia="宋体" w:hAnsi="宋体" w:cs="宋体" w:hint="eastAsia"/>
        </w:rPr>
        <w:t>.</w:t>
      </w:r>
      <w:r>
        <w:rPr>
          <w:rFonts w:hint="eastAsia"/>
        </w:rPr>
        <w:t>双方互惠互利原则</w:t>
      </w:r>
    </w:p>
    <w:p w:rsidR="00E02A4F" w:rsidRDefault="00E02A4F" w:rsidP="00E02A4F">
      <w:pPr>
        <w:pStyle w:val="a3"/>
      </w:pPr>
      <w:r>
        <w:rPr>
          <w:rFonts w:hint="eastAsia"/>
        </w:rPr>
        <w:t>建立校外实习基地，要本着双方互惠互利的原则，学校可为实习单位的科研、技术咨询、人员培训等方面提供有利条件，依靠专业和科研的优势为实习单位提供新技术、新工艺、新材料、新产品，将学校的科研成果优先在这些企业使用，可免费允许实习单位选送在职人员随本、专科学生旁听专业课和专业基础课，实习单位委托校方代培专业人才收费优惠。</w:t>
      </w:r>
    </w:p>
    <w:p w:rsidR="00E02A4F" w:rsidRDefault="00E02A4F" w:rsidP="00E02A4F">
      <w:pPr>
        <w:pStyle w:val="a3"/>
      </w:pPr>
      <w:r>
        <w:rPr>
          <w:rFonts w:hint="eastAsia"/>
        </w:rPr>
        <w:t>3</w:t>
      </w:r>
      <w:r>
        <w:rPr>
          <w:rFonts w:ascii="宋体" w:eastAsia="宋体" w:hAnsi="宋体" w:cs="宋体" w:hint="eastAsia"/>
        </w:rPr>
        <w:t>.</w:t>
      </w:r>
      <w:r>
        <w:rPr>
          <w:rFonts w:hint="eastAsia"/>
        </w:rPr>
        <w:t>就地就近原则</w:t>
      </w:r>
    </w:p>
    <w:p w:rsidR="00E02A4F" w:rsidRDefault="00E02A4F" w:rsidP="00E02A4F">
      <w:pPr>
        <w:pStyle w:val="a3"/>
      </w:pPr>
      <w:r>
        <w:rPr>
          <w:rFonts w:hint="eastAsia"/>
        </w:rPr>
        <w:t>建立校外实习基地，要在基本保证专业对口的条件下，尽可能做到在学校所在地或较近的地区开展合作。</w:t>
      </w:r>
    </w:p>
    <w:p w:rsidR="00E02A4F" w:rsidRDefault="00E02A4F" w:rsidP="00E02A4F">
      <w:pPr>
        <w:pStyle w:val="a3"/>
      </w:pPr>
      <w:r>
        <w:rPr>
          <w:rFonts w:hint="eastAsia"/>
        </w:rPr>
        <w:t>4</w:t>
      </w:r>
      <w:r>
        <w:rPr>
          <w:rFonts w:ascii="宋体" w:eastAsia="宋体" w:hAnsi="宋体" w:cs="宋体" w:hint="eastAsia"/>
        </w:rPr>
        <w:t>.</w:t>
      </w:r>
      <w:r>
        <w:rPr>
          <w:rFonts w:hint="eastAsia"/>
        </w:rPr>
        <w:t>产、学、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相结合原则</w:t>
      </w:r>
    </w:p>
    <w:p w:rsidR="00E02A4F" w:rsidRDefault="00E02A4F" w:rsidP="00E02A4F">
      <w:pPr>
        <w:pStyle w:val="a3"/>
      </w:pPr>
      <w:r>
        <w:rPr>
          <w:rFonts w:hint="eastAsia"/>
        </w:rPr>
        <w:t>在建立较稳定的实习基地的基础上，学校与实习单位可进一步向更高层次合作发展，如联合办企业、联合办学、联合搞科研等。</w:t>
      </w:r>
    </w:p>
    <w:p w:rsidR="00E02A4F" w:rsidRDefault="00E02A4F" w:rsidP="00E02A4F">
      <w:pPr>
        <w:pStyle w:val="a3"/>
        <w:ind w:firstLineChars="0" w:firstLine="0"/>
      </w:pPr>
      <w:r>
        <w:rPr>
          <w:rFonts w:hint="eastAsia"/>
        </w:rPr>
        <w:lastRenderedPageBreak/>
        <w:t xml:space="preserve">   </w:t>
      </w:r>
      <w:r>
        <w:rPr>
          <w:rFonts w:hint="eastAsia"/>
        </w:rPr>
        <w:t>（三）建立校外实习基地的方法和途径</w:t>
      </w:r>
    </w:p>
    <w:p w:rsidR="00E02A4F" w:rsidRDefault="00E02A4F" w:rsidP="00E02A4F">
      <w:pPr>
        <w:pStyle w:val="a3"/>
      </w:pPr>
      <w:r>
        <w:rPr>
          <w:rFonts w:hint="eastAsia"/>
        </w:rPr>
        <w:t>1</w:t>
      </w:r>
      <w:r>
        <w:rPr>
          <w:rFonts w:ascii="宋体" w:eastAsia="宋体" w:hAnsi="宋体" w:cs="宋体" w:hint="eastAsia"/>
        </w:rPr>
        <w:t>.</w:t>
      </w:r>
      <w:r>
        <w:rPr>
          <w:rFonts w:hint="eastAsia"/>
        </w:rPr>
        <w:t>校外实习基地建设一般以各教学单位为主，要经过充分的调查研究与协商，确保其能够促进学生专业实践能力的提高，能够满足实习教学的基本要求。</w:t>
      </w:r>
    </w:p>
    <w:p w:rsidR="00E02A4F" w:rsidRDefault="00E02A4F" w:rsidP="00E02A4F">
      <w:pPr>
        <w:pStyle w:val="a3"/>
      </w:pPr>
      <w:r>
        <w:rPr>
          <w:rFonts w:hint="eastAsia"/>
        </w:rPr>
        <w:t>2</w:t>
      </w:r>
      <w:r>
        <w:rPr>
          <w:rFonts w:ascii="宋体" w:eastAsia="宋体" w:hAnsi="宋体" w:cs="宋体" w:hint="eastAsia"/>
        </w:rPr>
        <w:t>.</w:t>
      </w:r>
      <w:r>
        <w:rPr>
          <w:rFonts w:hint="eastAsia"/>
        </w:rPr>
        <w:t>建立校外实习基地要积极走出校门，或将实习单位请进来，共商建立实习基地事宜。</w:t>
      </w:r>
    </w:p>
    <w:p w:rsidR="00E02A4F" w:rsidRDefault="00E02A4F" w:rsidP="00E02A4F">
      <w:pPr>
        <w:pStyle w:val="a3"/>
      </w:pPr>
      <w:r>
        <w:rPr>
          <w:rFonts w:hint="eastAsia"/>
        </w:rPr>
        <w:t>3</w:t>
      </w:r>
      <w:r>
        <w:rPr>
          <w:rFonts w:ascii="宋体" w:eastAsia="宋体" w:hAnsi="宋体" w:cs="宋体" w:hint="eastAsia"/>
        </w:rPr>
        <w:t>.</w:t>
      </w:r>
      <w:r>
        <w:rPr>
          <w:rFonts w:hint="eastAsia"/>
        </w:rPr>
        <w:t>在双方对建立实习基地基本取得共识而且条件基本成熟的情况下，双方可</w:t>
      </w:r>
      <w:proofErr w:type="gramStart"/>
      <w:r>
        <w:rPr>
          <w:rFonts w:hint="eastAsia"/>
        </w:rPr>
        <w:t>签定</w:t>
      </w:r>
      <w:proofErr w:type="gramEnd"/>
      <w:r>
        <w:rPr>
          <w:rFonts w:hint="eastAsia"/>
        </w:rPr>
        <w:t>共建实习基地的协议书、挂牌确立。</w:t>
      </w:r>
    </w:p>
    <w:p w:rsidR="00E02A4F" w:rsidRDefault="00E02A4F" w:rsidP="00E02A4F">
      <w:pPr>
        <w:pStyle w:val="a3"/>
      </w:pPr>
      <w:r>
        <w:rPr>
          <w:rFonts w:hint="eastAsia"/>
        </w:rPr>
        <w:t>学校对各教学单位的校外实习基地建设将给予必要的支持。</w:t>
      </w:r>
    </w:p>
    <w:p w:rsidR="00E02A4F" w:rsidRDefault="00E02A4F" w:rsidP="00E02A4F">
      <w:pPr>
        <w:pStyle w:val="a3"/>
      </w:pPr>
      <w:r>
        <w:rPr>
          <w:rFonts w:hint="eastAsia"/>
        </w:rPr>
        <w:t>（四）巩固校外实习基地成果</w:t>
      </w:r>
    </w:p>
    <w:p w:rsidR="00E02A4F" w:rsidRDefault="00E02A4F" w:rsidP="00E02A4F">
      <w:pPr>
        <w:pStyle w:val="a3"/>
      </w:pPr>
      <w:r>
        <w:rPr>
          <w:rFonts w:hint="eastAsia"/>
        </w:rPr>
        <w:t>凡已建立起来的校外实习基地，应努力巩固所取得的成果。</w:t>
      </w:r>
    </w:p>
    <w:p w:rsidR="00E02A4F" w:rsidRDefault="00E02A4F" w:rsidP="00E02A4F">
      <w:pPr>
        <w:pStyle w:val="a3"/>
      </w:pPr>
      <w:r>
        <w:rPr>
          <w:rFonts w:hint="eastAsia"/>
        </w:rPr>
        <w:t>1</w:t>
      </w:r>
      <w:r>
        <w:rPr>
          <w:rFonts w:ascii="宋体" w:eastAsia="宋体" w:hAnsi="宋体" w:cs="宋体" w:hint="eastAsia"/>
        </w:rPr>
        <w:t>.</w:t>
      </w:r>
      <w:r>
        <w:rPr>
          <w:rFonts w:hint="eastAsia"/>
        </w:rPr>
        <w:t>凡到校外实习基地实习的师生，要严格遵守实习单位的各项规章制度，不做损害实习单位利益的任何事情，并做到谦虚谨慎、诚恳务实，积极参加实习单位的建设工作，。</w:t>
      </w:r>
    </w:p>
    <w:p w:rsidR="00E02A4F" w:rsidRDefault="00E02A4F" w:rsidP="00E02A4F">
      <w:pPr>
        <w:pStyle w:val="a3"/>
      </w:pPr>
      <w:r>
        <w:rPr>
          <w:rFonts w:hint="eastAsia"/>
        </w:rPr>
        <w:t>2</w:t>
      </w:r>
      <w:r>
        <w:rPr>
          <w:rFonts w:ascii="宋体" w:eastAsia="宋体" w:hAnsi="宋体" w:cs="宋体" w:hint="eastAsia"/>
        </w:rPr>
        <w:t>.</w:t>
      </w:r>
      <w:r>
        <w:rPr>
          <w:rFonts w:hint="eastAsia"/>
        </w:rPr>
        <w:t>按合作协议规定，尽可能为实习单位的生产发展、科研开发、各项建设以及人才培养做些实事并取得实效。</w:t>
      </w:r>
    </w:p>
    <w:p w:rsidR="00E02A4F" w:rsidRDefault="00E02A4F" w:rsidP="00E02A4F">
      <w:pPr>
        <w:pStyle w:val="a3"/>
      </w:pPr>
      <w:r>
        <w:rPr>
          <w:rFonts w:hint="eastAsia"/>
        </w:rPr>
        <w:t>3</w:t>
      </w:r>
      <w:r>
        <w:rPr>
          <w:rFonts w:ascii="宋体" w:eastAsia="宋体" w:hAnsi="宋体" w:cs="宋体" w:hint="eastAsia"/>
        </w:rPr>
        <w:t>.</w:t>
      </w:r>
      <w:r>
        <w:rPr>
          <w:rFonts w:hint="eastAsia"/>
        </w:rPr>
        <w:t>不断总结经验，提高认识，加强联系与合作，增进感情，巩固成果。</w:t>
      </w:r>
    </w:p>
    <w:p w:rsidR="00E02A4F" w:rsidRDefault="00E02A4F" w:rsidP="00E02A4F">
      <w:pPr>
        <w:pStyle w:val="a3"/>
        <w:rPr>
          <w:b/>
        </w:rPr>
      </w:pPr>
      <w:r>
        <w:rPr>
          <w:rFonts w:hint="eastAsia"/>
          <w:b/>
        </w:rPr>
        <w:t>二、校内实习基地</w:t>
      </w:r>
    </w:p>
    <w:p w:rsidR="00E02A4F" w:rsidRDefault="00E02A4F" w:rsidP="00E02A4F">
      <w:pPr>
        <w:pStyle w:val="a3"/>
      </w:pPr>
      <w:r>
        <w:rPr>
          <w:rFonts w:hint="eastAsia"/>
        </w:rPr>
        <w:t>校内实习基地具有在教学内容、教学方法、教学方式等方面的自主优势，是弥补校外实习基地的不足、全面满足实习教学需要、提高实习教学质量的重要保障。</w:t>
      </w:r>
    </w:p>
    <w:p w:rsidR="00E02A4F" w:rsidRDefault="00E02A4F" w:rsidP="00E02A4F">
      <w:pPr>
        <w:pStyle w:val="a3"/>
      </w:pPr>
      <w:r>
        <w:rPr>
          <w:rFonts w:hint="eastAsia"/>
        </w:rPr>
        <w:t>1</w:t>
      </w:r>
      <w:r>
        <w:rPr>
          <w:rFonts w:ascii="宋体" w:eastAsia="宋体" w:hAnsi="宋体" w:cs="宋体" w:hint="eastAsia"/>
        </w:rPr>
        <w:t>.</w:t>
      </w:r>
      <w:r>
        <w:rPr>
          <w:rFonts w:hint="eastAsia"/>
        </w:rPr>
        <w:t>各教学单位要充分利用现有的实验室、机房等教学条件，通过资源共享、合理投入和科学化管理，扩展实验室功能，建立满足一定实习教学需要的校内实习基地，提高实验室资源利用率。</w:t>
      </w:r>
    </w:p>
    <w:p w:rsidR="00E02A4F" w:rsidRDefault="00E02A4F" w:rsidP="00E02A4F">
      <w:pPr>
        <w:pStyle w:val="a3"/>
      </w:pPr>
      <w:r>
        <w:rPr>
          <w:rFonts w:hint="eastAsia"/>
        </w:rPr>
        <w:t>2</w:t>
      </w:r>
      <w:r>
        <w:rPr>
          <w:rFonts w:ascii="宋体" w:eastAsia="宋体" w:hAnsi="宋体" w:cs="宋体" w:hint="eastAsia"/>
        </w:rPr>
        <w:t>.</w:t>
      </w:r>
      <w:r>
        <w:rPr>
          <w:rFonts w:hint="eastAsia"/>
        </w:rPr>
        <w:t>校内实习基地建设一般以各教学单位自行建设为主、学校适当投入相结合的方式进行。</w:t>
      </w:r>
    </w:p>
    <w:p w:rsidR="00E02A4F" w:rsidRDefault="00E02A4F" w:rsidP="00E02A4F">
      <w:pPr>
        <w:pStyle w:val="a3"/>
      </w:pPr>
      <w:r>
        <w:rPr>
          <w:rFonts w:hint="eastAsia"/>
        </w:rPr>
        <w:t>3</w:t>
      </w:r>
      <w:r>
        <w:rPr>
          <w:rFonts w:ascii="宋体" w:eastAsia="宋体" w:hAnsi="宋体" w:cs="宋体" w:hint="eastAsia"/>
        </w:rPr>
        <w:t>.</w:t>
      </w:r>
      <w:r>
        <w:rPr>
          <w:rFonts w:hint="eastAsia"/>
        </w:rPr>
        <w:t>校内实习基地的实习教学，要在教学内容、方式、手段等方面，尽可能通过模拟生产、科研、社会工作等实际，充分注重和体现学生的动手实践、创新能力培养。</w:t>
      </w:r>
      <w:r>
        <w:rPr>
          <w:rFonts w:hint="eastAsia"/>
        </w:rPr>
        <w:t xml:space="preserve"> </w:t>
      </w:r>
    </w:p>
    <w:p w:rsidR="00E02A4F" w:rsidRDefault="00E02A4F" w:rsidP="00E02A4F">
      <w:pPr>
        <w:pStyle w:val="a3"/>
      </w:pPr>
      <w:r>
        <w:rPr>
          <w:rFonts w:hint="eastAsia"/>
        </w:rPr>
        <w:t>4</w:t>
      </w:r>
      <w:r>
        <w:rPr>
          <w:rFonts w:ascii="宋体" w:eastAsia="宋体" w:hAnsi="宋体" w:cs="宋体" w:hint="eastAsia"/>
        </w:rPr>
        <w:t>.</w:t>
      </w:r>
      <w:r>
        <w:rPr>
          <w:rFonts w:hint="eastAsia"/>
        </w:rPr>
        <w:t>建立起来的校内实习基地，要加强管理，从人员队伍、仪器设备、教学安排等方面制定切实可行的规章制度，以保证各项教学工作的有序进行。</w:t>
      </w:r>
    </w:p>
    <w:p w:rsidR="00E02A4F" w:rsidRDefault="00E02A4F" w:rsidP="00E02A4F">
      <w:pPr>
        <w:pStyle w:val="a3"/>
      </w:pPr>
    </w:p>
    <w:p w:rsidR="00E02A4F" w:rsidRDefault="00E02A4F" w:rsidP="00E02A4F">
      <w:pPr>
        <w:pStyle w:val="a3"/>
      </w:pPr>
    </w:p>
    <w:p w:rsidR="00E02A4F" w:rsidRDefault="00E02A4F" w:rsidP="00E02A4F">
      <w:pPr>
        <w:pStyle w:val="a3"/>
      </w:pPr>
      <w:r>
        <w:rPr>
          <w:rFonts w:hint="eastAsia"/>
        </w:rPr>
        <w:t xml:space="preserve">                       </w:t>
      </w:r>
      <w:r w:rsidR="00953410">
        <w:rPr>
          <w:rFonts w:hint="eastAsia"/>
        </w:rPr>
        <w:t xml:space="preserve">                              </w:t>
      </w:r>
      <w:bookmarkStart w:id="1" w:name="_GoBack"/>
      <w:bookmarkEnd w:id="1"/>
      <w:r>
        <w:rPr>
          <w:rFonts w:hint="eastAsia"/>
        </w:rPr>
        <w:t>长春工业大学</w:t>
      </w:r>
    </w:p>
    <w:p w:rsidR="00E02A4F" w:rsidRDefault="00E02A4F" w:rsidP="00E02A4F">
      <w:pPr>
        <w:pStyle w:val="a3"/>
        <w:jc w:val="right"/>
      </w:pPr>
      <w:r>
        <w:rPr>
          <w:rFonts w:hint="eastAsia"/>
        </w:rPr>
        <w:t>二○○九年十二月三十一日</w:t>
      </w:r>
    </w:p>
    <w:p w:rsidR="00E02A4F" w:rsidRDefault="00E02A4F" w:rsidP="00E02A4F">
      <w:pPr>
        <w:pStyle w:val="a3"/>
        <w:jc w:val="left"/>
      </w:pPr>
    </w:p>
    <w:p w:rsidR="001A5C21" w:rsidRDefault="001A5C21"/>
    <w:sectPr w:rsidR="001A5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A5" w:rsidRDefault="00B473A5" w:rsidP="003B6137">
      <w:r>
        <w:separator/>
      </w:r>
    </w:p>
  </w:endnote>
  <w:endnote w:type="continuationSeparator" w:id="0">
    <w:p w:rsidR="00B473A5" w:rsidRDefault="00B473A5" w:rsidP="003B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A5" w:rsidRDefault="00B473A5" w:rsidP="003B6137">
      <w:r>
        <w:separator/>
      </w:r>
    </w:p>
  </w:footnote>
  <w:footnote w:type="continuationSeparator" w:id="0">
    <w:p w:rsidR="00B473A5" w:rsidRDefault="00B473A5" w:rsidP="003B6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4F"/>
    <w:rsid w:val="001A5C21"/>
    <w:rsid w:val="003068EF"/>
    <w:rsid w:val="003B6137"/>
    <w:rsid w:val="006770A1"/>
    <w:rsid w:val="00953410"/>
    <w:rsid w:val="00B473A5"/>
    <w:rsid w:val="00E0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内容 Char"/>
    <w:link w:val="a3"/>
    <w:rsid w:val="00E02A4F"/>
    <w:rPr>
      <w:rFonts w:ascii="Tahoma" w:hAnsi="Tahoma"/>
      <w:sz w:val="24"/>
      <w:szCs w:val="24"/>
    </w:rPr>
  </w:style>
  <w:style w:type="character" w:customStyle="1" w:styleId="Char0">
    <w:name w:val="文号 Char"/>
    <w:link w:val="a4"/>
    <w:rsid w:val="00E02A4F"/>
    <w:rPr>
      <w:rFonts w:ascii="楷体" w:eastAsia="楷体" w:hAnsi="楷体"/>
      <w:sz w:val="24"/>
      <w:szCs w:val="24"/>
    </w:rPr>
  </w:style>
  <w:style w:type="character" w:customStyle="1" w:styleId="Char1">
    <w:name w:val="标题一 Char"/>
    <w:link w:val="a5"/>
    <w:rsid w:val="00E02A4F"/>
    <w:rPr>
      <w:rFonts w:ascii="方正小标宋简体" w:eastAsia="方正小标宋简体" w:hAnsi="宋体" w:cs="宋体"/>
      <w:color w:val="000000"/>
      <w:sz w:val="32"/>
      <w:szCs w:val="32"/>
    </w:rPr>
  </w:style>
  <w:style w:type="paragraph" w:customStyle="1" w:styleId="a3">
    <w:name w:val="内容"/>
    <w:basedOn w:val="a"/>
    <w:link w:val="Char"/>
    <w:qFormat/>
    <w:rsid w:val="00E02A4F"/>
    <w:pPr>
      <w:spacing w:line="440" w:lineRule="exact"/>
      <w:ind w:firstLineChars="200" w:firstLine="480"/>
    </w:pPr>
    <w:rPr>
      <w:rFonts w:ascii="Tahoma" w:hAnsi="Tahoma"/>
      <w:sz w:val="24"/>
      <w:szCs w:val="24"/>
    </w:rPr>
  </w:style>
  <w:style w:type="paragraph" w:customStyle="1" w:styleId="a5">
    <w:name w:val="标题一"/>
    <w:basedOn w:val="a"/>
    <w:link w:val="Char1"/>
    <w:qFormat/>
    <w:rsid w:val="00E02A4F"/>
    <w:pPr>
      <w:widowControl/>
      <w:adjustRightInd w:val="0"/>
      <w:snapToGrid w:val="0"/>
      <w:jc w:val="center"/>
    </w:pPr>
    <w:rPr>
      <w:rFonts w:ascii="方正小标宋简体" w:eastAsia="方正小标宋简体" w:hAnsi="宋体" w:cs="宋体"/>
      <w:color w:val="000000"/>
      <w:sz w:val="32"/>
      <w:szCs w:val="32"/>
    </w:rPr>
  </w:style>
  <w:style w:type="paragraph" w:customStyle="1" w:styleId="a4">
    <w:name w:val="文号"/>
    <w:basedOn w:val="a"/>
    <w:link w:val="Char0"/>
    <w:qFormat/>
    <w:rsid w:val="00E02A4F"/>
    <w:pPr>
      <w:spacing w:beforeLines="50" w:before="156" w:afterLines="50" w:after="156"/>
      <w:jc w:val="center"/>
    </w:pPr>
    <w:rPr>
      <w:rFonts w:ascii="楷体" w:eastAsia="楷体" w:hAnsi="楷体"/>
      <w:sz w:val="24"/>
      <w:szCs w:val="24"/>
    </w:rPr>
  </w:style>
  <w:style w:type="paragraph" w:styleId="a6">
    <w:name w:val="header"/>
    <w:basedOn w:val="a"/>
    <w:link w:val="Char2"/>
    <w:uiPriority w:val="99"/>
    <w:unhideWhenUsed/>
    <w:rsid w:val="003B6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3B6137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3B6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3B61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内容 Char"/>
    <w:link w:val="a3"/>
    <w:rsid w:val="00E02A4F"/>
    <w:rPr>
      <w:rFonts w:ascii="Tahoma" w:hAnsi="Tahoma"/>
      <w:sz w:val="24"/>
      <w:szCs w:val="24"/>
    </w:rPr>
  </w:style>
  <w:style w:type="character" w:customStyle="1" w:styleId="Char0">
    <w:name w:val="文号 Char"/>
    <w:link w:val="a4"/>
    <w:rsid w:val="00E02A4F"/>
    <w:rPr>
      <w:rFonts w:ascii="楷体" w:eastAsia="楷体" w:hAnsi="楷体"/>
      <w:sz w:val="24"/>
      <w:szCs w:val="24"/>
    </w:rPr>
  </w:style>
  <w:style w:type="character" w:customStyle="1" w:styleId="Char1">
    <w:name w:val="标题一 Char"/>
    <w:link w:val="a5"/>
    <w:rsid w:val="00E02A4F"/>
    <w:rPr>
      <w:rFonts w:ascii="方正小标宋简体" w:eastAsia="方正小标宋简体" w:hAnsi="宋体" w:cs="宋体"/>
      <w:color w:val="000000"/>
      <w:sz w:val="32"/>
      <w:szCs w:val="32"/>
    </w:rPr>
  </w:style>
  <w:style w:type="paragraph" w:customStyle="1" w:styleId="a3">
    <w:name w:val="内容"/>
    <w:basedOn w:val="a"/>
    <w:link w:val="Char"/>
    <w:qFormat/>
    <w:rsid w:val="00E02A4F"/>
    <w:pPr>
      <w:spacing w:line="440" w:lineRule="exact"/>
      <w:ind w:firstLineChars="200" w:firstLine="480"/>
    </w:pPr>
    <w:rPr>
      <w:rFonts w:ascii="Tahoma" w:hAnsi="Tahoma"/>
      <w:sz w:val="24"/>
      <w:szCs w:val="24"/>
    </w:rPr>
  </w:style>
  <w:style w:type="paragraph" w:customStyle="1" w:styleId="a5">
    <w:name w:val="标题一"/>
    <w:basedOn w:val="a"/>
    <w:link w:val="Char1"/>
    <w:qFormat/>
    <w:rsid w:val="00E02A4F"/>
    <w:pPr>
      <w:widowControl/>
      <w:adjustRightInd w:val="0"/>
      <w:snapToGrid w:val="0"/>
      <w:jc w:val="center"/>
    </w:pPr>
    <w:rPr>
      <w:rFonts w:ascii="方正小标宋简体" w:eastAsia="方正小标宋简体" w:hAnsi="宋体" w:cs="宋体"/>
      <w:color w:val="000000"/>
      <w:sz w:val="32"/>
      <w:szCs w:val="32"/>
    </w:rPr>
  </w:style>
  <w:style w:type="paragraph" w:customStyle="1" w:styleId="a4">
    <w:name w:val="文号"/>
    <w:basedOn w:val="a"/>
    <w:link w:val="Char0"/>
    <w:qFormat/>
    <w:rsid w:val="00E02A4F"/>
    <w:pPr>
      <w:spacing w:beforeLines="50" w:before="156" w:afterLines="50" w:after="156"/>
      <w:jc w:val="center"/>
    </w:pPr>
    <w:rPr>
      <w:rFonts w:ascii="楷体" w:eastAsia="楷体" w:hAnsi="楷体"/>
      <w:sz w:val="24"/>
      <w:szCs w:val="24"/>
    </w:rPr>
  </w:style>
  <w:style w:type="paragraph" w:styleId="a6">
    <w:name w:val="header"/>
    <w:basedOn w:val="a"/>
    <w:link w:val="Char2"/>
    <w:uiPriority w:val="99"/>
    <w:unhideWhenUsed/>
    <w:rsid w:val="003B6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3B6137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3B6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3B61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ge</dc:creator>
  <cp:keywords/>
  <dc:description/>
  <cp:lastModifiedBy>bingbing1010</cp:lastModifiedBy>
  <cp:revision>3</cp:revision>
  <dcterms:created xsi:type="dcterms:W3CDTF">2018-10-28T01:21:00Z</dcterms:created>
  <dcterms:modified xsi:type="dcterms:W3CDTF">2018-11-09T00:30:00Z</dcterms:modified>
</cp:coreProperties>
</file>